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Community Council 12th October 2024</w:t>
      </w:r>
    </w:p>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Village Hall </w:t>
      </w:r>
    </w:p>
    <w:tbl>
      <w:tblPr/>
      <w:tblGrid>
        <w:gridCol w:w="1975"/>
        <w:gridCol w:w="7041"/>
      </w:tblGrid>
      <w:tr>
        <w:trPr>
          <w:trHeight w:val="1050" w:hRule="auto"/>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Present:</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Chris Adam(Secretary), Brian Fleming (Treasurer), John Brown (Vice Chair),Lee Nimmons &amp; James Henderson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Cllrs Alison Evison &amp; George Carr.</w:t>
            </w:r>
          </w:p>
          <w:p>
            <w:pPr>
              <w:spacing w:before="0" w:after="0" w:line="240"/>
              <w:ind w:right="0" w:left="0" w:firstLine="0"/>
              <w:jc w:val="left"/>
              <w:rPr>
                <w:rFonts w:ascii="Arial" w:hAnsi="Arial" w:cs="Arial" w:eastAsia="Arial"/>
                <w:color w:val="auto"/>
                <w:spacing w:val="0"/>
                <w:position w:val="0"/>
                <w:sz w:val="24"/>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In attendance:</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None</w:t>
            </w:r>
          </w:p>
          <w:p>
            <w:pPr>
              <w:spacing w:before="0" w:after="0" w:line="240"/>
              <w:ind w:right="0" w:left="0" w:firstLine="0"/>
              <w:jc w:val="left"/>
              <w:rPr>
                <w:rFonts w:ascii="Arial" w:hAnsi="Arial" w:cs="Arial" w:eastAsia="Arial"/>
                <w:color w:val="auto"/>
                <w:spacing w:val="0"/>
                <w:position w:val="0"/>
                <w:sz w:val="24"/>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Apologies:</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Nicci Bruyerre &amp; Cllr Tracey Smith. (Newly elected).</w:t>
            </w:r>
          </w:p>
          <w:p>
            <w:pPr>
              <w:spacing w:before="0" w:after="0" w:line="240"/>
              <w:ind w:right="0" w:left="0" w:firstLine="0"/>
              <w:jc w:val="left"/>
              <w:rPr>
                <w:rFonts w:ascii="Arial" w:hAnsi="Arial" w:cs="Arial" w:eastAsia="Arial"/>
                <w:color w:val="auto"/>
                <w:spacing w:val="0"/>
                <w:position w:val="0"/>
                <w:sz w:val="24"/>
              </w:rPr>
            </w:pPr>
          </w:p>
        </w:tc>
      </w:tr>
    </w:tbl>
    <w:p>
      <w:pPr>
        <w:spacing w:before="0" w:after="160" w:line="259"/>
        <w:ind w:right="0" w:left="0" w:firstLine="0"/>
        <w:jc w:val="left"/>
        <w:rPr>
          <w:rFonts w:ascii="Arial" w:hAnsi="Arial" w:cs="Arial" w:eastAsia="Arial"/>
          <w:color w:val="auto"/>
          <w:spacing w:val="0"/>
          <w:position w:val="0"/>
          <w:sz w:val="24"/>
          <w:shd w:fill="auto" w:val="clear"/>
        </w:rPr>
      </w:pPr>
    </w:p>
    <w:tbl>
      <w:tblPr/>
      <w:tblGrid>
        <w:gridCol w:w="936"/>
        <w:gridCol w:w="6832"/>
        <w:gridCol w:w="1251"/>
      </w:tblGrid>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Item</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Action </w:t>
            </w: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b/>
                <w:color w:val="auto"/>
                <w:spacing w:val="0"/>
                <w:position w:val="0"/>
                <w:sz w:val="24"/>
                <w:shd w:fill="auto" w:val="clear"/>
              </w:rPr>
              <w:t xml:space="preserve">Welcome &amp; Minutes</w:t>
            </w: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1.1</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welcomed all committee members and Councillors Alison Evison &amp; Gedorge Carr.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 were no members of the community present.</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1.2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safety brief was carried out by Chris Adam (Secretary).</w:t>
            </w:r>
          </w:p>
          <w:p>
            <w:pPr>
              <w:spacing w:before="0" w:after="0" w:line="240"/>
              <w:ind w:right="0" w:left="0" w:firstLine="0"/>
              <w:jc w:val="both"/>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1.3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Apologies were received from people as mentioned above.</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1.4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 declarations received.</w:t>
            </w:r>
          </w:p>
          <w:p>
            <w:pPr>
              <w:spacing w:before="0" w:after="0" w:line="240"/>
              <w:ind w:right="0" w:left="0" w:firstLine="0"/>
              <w:jc w:val="both"/>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1.5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October minutes were agreed upon as a correct record of the meeting.</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Proposed by  Lee Nimmons and seconded by James Henderson.</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r>
      <w:tr>
        <w:trPr>
          <w:trHeight w:val="24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b/>
                <w:color w:val="auto"/>
                <w:spacing w:val="0"/>
                <w:position w:val="0"/>
                <w:sz w:val="24"/>
                <w:shd w:fill="auto" w:val="clear"/>
              </w:rPr>
              <w:t xml:space="preserve">Items for Discussion</w:t>
            </w: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2.1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Planning;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Snowdrop change of house type for full planning permission.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Still awaiting decision are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Snowdrop APP/2024/1675 change of house type.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Buirnside House Ecclesgreig Road. Alerations and extension and change of windows. APP/2024/1408 &amp; 1461</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48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2.2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Correspondence;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 &amp; M : Dial a bus revisions; Dementia Survey; Electricity Infrastructure.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KDP bulletins put on website.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Dementia poster printed off and displayed in noticeboard on Main Road.</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All other relevant corespondence distributed to all members and put on Website;FB &amp; Whats on StCyrus</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2.3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Quiet on the coastal road with no reports this month.</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64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2.4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Website Update:</w:t>
            </w:r>
          </w:p>
          <w:p>
            <w:pPr>
              <w:spacing w:before="0" w:after="0" w:line="240"/>
              <w:ind w:right="0" w:left="0" w:firstLine="0"/>
              <w:jc w:val="both"/>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There were 93 visitors and 218 views since last meeting.</w:t>
            </w: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rPr>
            </w:pPr>
          </w:p>
        </w:tc>
      </w:tr>
      <w:tr>
        <w:trPr>
          <w:trHeight w:val="307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Treasurers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Bank balance is £2625.</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Budget for the year, overspend of £963 leaving a balance of £2099.</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use of the previous reserves of providing newsletters.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Bank of Scotland are, from January 2025, to charge £4.25, £51pa.</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Therefore I would like permission to change the bank.</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If we wish to have a bank with local presence it would have to be Virgin money.Their account only charges if more than 10 transactionsper month. (we normally only have one or two).</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Royal Bank nearest branch is Arbroath.</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Or, go online only.</w:t>
            </w:r>
          </w:p>
          <w:p>
            <w:pPr>
              <w:spacing w:before="0" w:after="0" w:line="240"/>
              <w:ind w:right="0" w:left="0" w:firstLine="0"/>
              <w:jc w:val="left"/>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277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Sub Committees: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Gala;</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Very successful bonfire night. Fantastic fireworks display.</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Newsletter;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 are still waiting on the funds from previous newsletter committee. I will again speak to them to facilitate this.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Brian Fleming (Treasurer) submitted an application for funding to Aberdeenshire Communities Mental Health &amp; Wellbeing Fund for Adults Round 4 Application.Still awaiting decision. We are committed to fund one more issue this fiscal year. If no funding is received we shall have to decide in the next financial year as to how we take this forward.</w:t>
            </w:r>
          </w:p>
          <w:p>
            <w:pPr>
              <w:spacing w:before="0" w:after="0" w:line="240"/>
              <w:ind w:right="0" w:left="0" w:firstLine="0"/>
              <w:jc w:val="both"/>
              <w:rPr>
                <w:rFonts w:ascii="Arial" w:hAnsi="Arial" w:cs="Arial" w:eastAsia="Arial"/>
                <w:color w:val="auto"/>
                <w:spacing w:val="0"/>
                <w:position w:val="0"/>
                <w:sz w:val="24"/>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Councillors Update: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Cllr Carr intimated that he is mostly dealing with numerous surveys at present. Some services may have to close down due to there being no money. Cost of new school buildings will take all the funding for the next three years.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Cllr Evison also working on surveys on where the council can make savings. Scams at parking places with machines with QR codes.</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Hopefully our new Cllr Tracey Smith will be at the next meeting.</w:t>
            </w:r>
          </w:p>
          <w:p>
            <w:pPr>
              <w:spacing w:before="0" w:after="0" w:line="240"/>
              <w:ind w:right="0" w:left="0" w:firstLine="0"/>
              <w:jc w:val="both"/>
              <w:rPr>
                <w:rFonts w:ascii="Arial" w:hAnsi="Arial" w:cs="Arial" w:eastAsia="Arial"/>
                <w:color w:val="auto"/>
                <w:spacing w:val="0"/>
                <w:position w:val="0"/>
                <w:sz w:val="24"/>
                <w:shd w:fill="auto" w:val="clear"/>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6</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AOCB</w:t>
            </w: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6.1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Fence on beach road, Cllr Evison to enquire if the officers have been in contact with the farmer.</w:t>
            </w:r>
          </w:p>
          <w:p>
            <w:pPr>
              <w:spacing w:before="0" w:after="0" w:line="240"/>
              <w:ind w:right="0" w:left="0" w:firstLine="0"/>
              <w:jc w:val="both"/>
              <w:rPr>
                <w:rFonts w:ascii="Arial" w:hAnsi="Arial" w:cs="Arial" w:eastAsia="Arial"/>
                <w:color w:val="auto"/>
                <w:spacing w:val="0"/>
                <w:position w:val="0"/>
                <w:sz w:val="24"/>
                <w:shd w:fill="auto" w:val="clear"/>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6.2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Subject of Snow Wardens was brought up and the opinion of the members was that this would not work.</w:t>
            </w:r>
          </w:p>
          <w:p>
            <w:pPr>
              <w:spacing w:before="0" w:after="0" w:line="240"/>
              <w:ind w:right="0" w:left="0" w:firstLine="0"/>
              <w:jc w:val="both"/>
              <w:rPr>
                <w:rFonts w:ascii="Arial" w:hAnsi="Arial" w:cs="Arial" w:eastAsia="Arial"/>
                <w:color w:val="auto"/>
                <w:spacing w:val="0"/>
                <w:position w:val="0"/>
                <w:sz w:val="24"/>
                <w:shd w:fill="auto" w:val="clear"/>
              </w:rPr>
            </w:pP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hd w:fill="auto" w:val="clear"/>
              </w:rPr>
            </w:pPr>
            <w:r>
              <w:rPr>
                <w:rFonts w:ascii="Arial" w:hAnsi="Arial" w:cs="Arial" w:eastAsia="Arial"/>
                <w:b/>
                <w:color w:val="auto"/>
                <w:spacing w:val="0"/>
                <w:position w:val="0"/>
                <w:sz w:val="28"/>
                <w:shd w:fill="auto" w:val="clear"/>
              </w:rPr>
              <w:t xml:space="preserve">Next Meeting Tuesday 10th December St Cyrus Village Inn at 7:30 PM</w:t>
            </w:r>
          </w:p>
        </w:tc>
        <w:tc>
          <w:tcPr>
            <w:tcW w:w="1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160" w:line="259"/>
        <w:ind w:right="0" w:left="0" w:firstLine="0"/>
        <w:jc w:val="left"/>
        <w:rPr>
          <w:rFonts w:ascii="Arial" w:hAnsi="Arial" w:cs="Arial" w:eastAsia="Arial"/>
          <w:color w:val="auto"/>
          <w:spacing w:val="0"/>
          <w:position w:val="0"/>
          <w:sz w:val="22"/>
          <w:shd w:fill="auto" w:val="clear"/>
        </w:rPr>
      </w:pPr>
    </w:p>
    <w:p>
      <w:pPr>
        <w:spacing w:before="0" w:after="160" w:line="259"/>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Date:-</w:t>
        <w:tab/>
        <w:tab/>
        <w:tab/>
        <w:tab/>
        <w:tab/>
        <w:t xml:space="preserve">Chair Signature:-</w:t>
      </w:r>
    </w:p>
    <w:p>
      <w:pPr>
        <w:spacing w:before="0" w:after="160" w:line="259"/>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