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8FA31" w14:textId="5B8F6D7A" w:rsidR="00BF78C1" w:rsidRPr="00413FB9" w:rsidRDefault="00413FB9">
      <w:pPr>
        <w:pStyle w:val="m-139163151343092723paragraph"/>
        <w:spacing w:before="0" w:beforeAutospacing="0" w:after="0" w:afterAutospacing="0"/>
        <w:textAlignment w:val="baseline"/>
        <w:rPr>
          <w:rStyle w:val="m-139163151343092723normaltextrun"/>
          <w:rFonts w:ascii="Arial" w:hAnsi="Arial" w:cs="Arial"/>
          <w:b/>
          <w:bCs/>
          <w:color w:val="000000"/>
        </w:rPr>
      </w:pPr>
      <w:r>
        <w:rPr>
          <w:rStyle w:val="m-139163151343092723normaltextrun"/>
          <w:rFonts w:ascii="Arial" w:hAnsi="Arial" w:cs="Arial"/>
          <w:b/>
          <w:bCs/>
          <w:color w:val="000000"/>
        </w:rPr>
        <w:t>Local Development Plan</w:t>
      </w:r>
    </w:p>
    <w:p w14:paraId="5DA6FB98" w14:textId="15239916" w:rsidR="0059682F" w:rsidRPr="0059429F" w:rsidRDefault="0059429F">
      <w:pPr>
        <w:pStyle w:val="m-139163151343092723paragraph"/>
        <w:spacing w:before="0" w:beforeAutospacing="0" w:after="0" w:afterAutospacing="0"/>
        <w:textAlignment w:val="baseline"/>
        <w:rPr>
          <w:rStyle w:val="m-139163151343092723normaltextrun"/>
          <w:rFonts w:ascii="Arial" w:hAnsi="Arial" w:cs="Arial"/>
          <w:b/>
          <w:bCs/>
          <w:color w:val="000000"/>
        </w:rPr>
      </w:pPr>
      <w:r>
        <w:rPr>
          <w:rStyle w:val="m-139163151343092723normaltextrun"/>
          <w:rFonts w:ascii="Arial" w:hAnsi="Arial" w:cs="Arial"/>
          <w:b/>
          <w:bCs/>
          <w:color w:val="000000"/>
        </w:rPr>
        <w:t>Topic Papers</w:t>
      </w:r>
    </w:p>
    <w:p w14:paraId="55365C02" w14:textId="77777777" w:rsidR="00BF78C1" w:rsidRDefault="00BF78C1">
      <w:pPr>
        <w:pStyle w:val="m-139163151343092723paragraph"/>
        <w:spacing w:before="0" w:beforeAutospacing="0" w:after="0" w:afterAutospacing="0"/>
        <w:textAlignment w:val="baseline"/>
        <w:rPr>
          <w:rStyle w:val="m-139163151343092723normaltextrun"/>
          <w:rFonts w:ascii="Arial" w:hAnsi="Arial" w:cs="Arial"/>
          <w:color w:val="000000"/>
        </w:rPr>
      </w:pPr>
    </w:p>
    <w:p w14:paraId="6A00AEB6" w14:textId="6D16DF6D" w:rsidR="00064414" w:rsidRPr="00203EAE" w:rsidRDefault="00064414">
      <w:pPr>
        <w:pStyle w:val="m-139163151343092723paragraph"/>
        <w:spacing w:before="0" w:beforeAutospacing="0" w:after="0" w:afterAutospacing="0"/>
        <w:textAlignment w:val="baseline"/>
        <w:rPr>
          <w:rFonts w:ascii="Arial" w:hAnsi="Arial" w:cs="Arial"/>
          <w:color w:val="000000"/>
        </w:rPr>
      </w:pPr>
      <w:r>
        <w:rPr>
          <w:rStyle w:val="m-139163151343092723normaltextrun"/>
          <w:rFonts w:ascii="Arial" w:hAnsi="Arial" w:cs="Arial"/>
          <w:color w:val="000000"/>
        </w:rPr>
        <w:t xml:space="preserve">The </w:t>
      </w:r>
      <w:r w:rsidR="00203EAE">
        <w:rPr>
          <w:rStyle w:val="m-139163151343092723normaltextrun"/>
          <w:rFonts w:ascii="Arial" w:hAnsi="Arial" w:cs="Arial"/>
          <w:color w:val="000000"/>
        </w:rPr>
        <w:t xml:space="preserve">consultant </w:t>
      </w:r>
      <w:r>
        <w:rPr>
          <w:rStyle w:val="m-139163151343092723normaltextrun"/>
          <w:rFonts w:ascii="Arial" w:hAnsi="Arial" w:cs="Arial"/>
          <w:color w:val="000000"/>
        </w:rPr>
        <w:t>period for each topic paper is for six weeks.  After that, we will review the comments made and consider any actions that we may need to take to improve our data and its interpretation.  In those cases where we cannot agree with views presented, we will record disputes for transfer to the Evidence Report Gate Check assessment. We will publish a report of the views submitted and our response after the close of each survey, again on the Engage Aberdeenshire LDP hub.</w:t>
      </w:r>
    </w:p>
    <w:p w14:paraId="373B7EF1" w14:textId="77777777" w:rsidR="00064414" w:rsidRDefault="00064414">
      <w:pPr>
        <w:pStyle w:val="m-139163151343092723paragraph"/>
        <w:spacing w:before="0" w:beforeAutospacing="0" w:after="0" w:afterAutospacing="0"/>
        <w:textAlignment w:val="baseline"/>
        <w:rPr>
          <w:rFonts w:ascii="Calibri" w:hAnsi="Calibri"/>
          <w:color w:val="000000"/>
          <w:sz w:val="22"/>
          <w:szCs w:val="22"/>
        </w:rPr>
      </w:pPr>
      <w:r>
        <w:rPr>
          <w:rStyle w:val="m-139163151343092723eop"/>
          <w:rFonts w:ascii="Arial" w:hAnsi="Arial" w:cs="Arial"/>
          <w:color w:val="000000"/>
        </w:rPr>
        <w:t> </w:t>
      </w:r>
    </w:p>
    <w:p w14:paraId="0081C2F0" w14:textId="77777777" w:rsidR="00064414" w:rsidRDefault="00064414">
      <w:pPr>
        <w:pStyle w:val="m-139163151343092723paragraph"/>
        <w:spacing w:before="0" w:beforeAutospacing="0" w:after="0" w:afterAutospacing="0"/>
        <w:textAlignment w:val="baseline"/>
        <w:rPr>
          <w:rFonts w:ascii="Calibri" w:hAnsi="Calibri"/>
          <w:color w:val="000000"/>
          <w:sz w:val="22"/>
          <w:szCs w:val="22"/>
        </w:rPr>
      </w:pPr>
      <w:r>
        <w:rPr>
          <w:rStyle w:val="m-139163151343092723normaltextrun"/>
          <w:rFonts w:ascii="Arial" w:hAnsi="Arial" w:cs="Arial"/>
          <w:color w:val="000000"/>
        </w:rPr>
        <w:t xml:space="preserve">It may be that you have no interest in the topics that we discuss, and that is perfectly OK. On the Engage Aberdeenshire LDP hub we present a brief summary of the issues that are raised by our analysis, as well as access to the full topic paper.  Here you will be able to read these to see if the matters considered are relevant to your interests. The scope of all the topic papers that we will be producing has been published in our </w:t>
      </w:r>
      <w:hyperlink r:id="rId4" w:tgtFrame="_blank" w:history="1">
        <w:r>
          <w:rPr>
            <w:rStyle w:val="m-139163151343092723normaltextrun"/>
            <w:rFonts w:ascii="Arial" w:hAnsi="Arial" w:cs="Arial"/>
            <w:color w:val="0563C1"/>
          </w:rPr>
          <w:t>Development Plan Scheme</w:t>
        </w:r>
      </w:hyperlink>
      <w:r>
        <w:rPr>
          <w:rStyle w:val="m-139163151343092723normaltextrun"/>
          <w:rFonts w:ascii="Arial" w:hAnsi="Arial" w:cs="Arial"/>
          <w:color w:val="000000"/>
        </w:rPr>
        <w:t>.  </w:t>
      </w:r>
      <w:r>
        <w:rPr>
          <w:rStyle w:val="m-139163151343092723eop"/>
          <w:rFonts w:ascii="Arial" w:hAnsi="Arial" w:cs="Arial"/>
          <w:color w:val="000000"/>
        </w:rPr>
        <w:t> </w:t>
      </w:r>
    </w:p>
    <w:p w14:paraId="0D202D6F" w14:textId="77777777" w:rsidR="00064414" w:rsidRDefault="00064414">
      <w:pPr>
        <w:pStyle w:val="m-139163151343092723paragraph"/>
        <w:spacing w:before="0" w:beforeAutospacing="0" w:after="0" w:afterAutospacing="0"/>
        <w:textAlignment w:val="baseline"/>
        <w:rPr>
          <w:rFonts w:ascii="Calibri" w:hAnsi="Calibri"/>
          <w:color w:val="000000"/>
          <w:sz w:val="22"/>
          <w:szCs w:val="22"/>
        </w:rPr>
      </w:pPr>
      <w:r>
        <w:rPr>
          <w:rStyle w:val="m-139163151343092723normaltextrun"/>
          <w:rFonts w:ascii="Arial" w:hAnsi="Arial" w:cs="Arial"/>
          <w:color w:val="000000"/>
        </w:rPr>
        <w:t>We have just published surveys on the following topic papers:</w:t>
      </w:r>
      <w:r>
        <w:rPr>
          <w:rStyle w:val="m-139163151343092723eop"/>
          <w:rFonts w:ascii="Arial" w:hAnsi="Arial" w:cs="Arial"/>
          <w:color w:val="000000"/>
        </w:rPr>
        <w:t> </w:t>
      </w:r>
    </w:p>
    <w:p w14:paraId="267BB04D" w14:textId="77777777" w:rsidR="00064414" w:rsidRDefault="00064414">
      <w:pPr>
        <w:pStyle w:val="m-139163151343092723paragraph"/>
        <w:spacing w:after="0" w:afterAutospacing="0"/>
        <w:ind w:left="1080"/>
        <w:textAlignment w:val="baseline"/>
        <w:rPr>
          <w:rFonts w:ascii="Calibri" w:hAnsi="Calibri"/>
          <w:color w:val="000000"/>
          <w:sz w:val="22"/>
          <w:szCs w:val="22"/>
        </w:rPr>
      </w:pPr>
      <w:r>
        <w:rPr>
          <w:rFonts w:ascii="Symbol" w:hAnsi="Symbol"/>
          <w:color w:val="000000"/>
          <w:sz w:val="20"/>
          <w:szCs w:val="20"/>
        </w:rPr>
        <w:t>·</w:t>
      </w:r>
      <w:r>
        <w:rPr>
          <w:color w:val="000000"/>
          <w:sz w:val="14"/>
          <w:szCs w:val="14"/>
        </w:rPr>
        <w:t xml:space="preserve">         </w:t>
      </w:r>
      <w:hyperlink r:id="rId5" w:tgtFrame="_blank" w:history="1">
        <w:r>
          <w:rPr>
            <w:rStyle w:val="Hyperlink"/>
            <w:rFonts w:ascii="Arial" w:hAnsi="Arial" w:cs="Arial"/>
            <w:color w:val="4285F4"/>
          </w:rPr>
          <w:t>Rural Homes and Rural Development   </w:t>
        </w:r>
      </w:hyperlink>
    </w:p>
    <w:p w14:paraId="7227490F" w14:textId="77777777" w:rsidR="00064414" w:rsidRDefault="00064414">
      <w:pPr>
        <w:pStyle w:val="m-139163151343092723paragraph"/>
        <w:spacing w:after="0" w:afterAutospacing="0"/>
        <w:ind w:left="1080"/>
        <w:textAlignment w:val="baseline"/>
        <w:rPr>
          <w:rFonts w:ascii="Calibri" w:hAnsi="Calibri"/>
          <w:color w:val="000000"/>
          <w:sz w:val="22"/>
          <w:szCs w:val="22"/>
        </w:rPr>
      </w:pPr>
      <w:r>
        <w:rPr>
          <w:rFonts w:ascii="Symbol" w:hAnsi="Symbol"/>
          <w:color w:val="000000"/>
          <w:sz w:val="20"/>
          <w:szCs w:val="20"/>
        </w:rPr>
        <w:t>·</w:t>
      </w:r>
      <w:r>
        <w:rPr>
          <w:color w:val="000000"/>
          <w:sz w:val="14"/>
          <w:szCs w:val="14"/>
        </w:rPr>
        <w:t xml:space="preserve">         </w:t>
      </w:r>
      <w:hyperlink r:id="rId6" w:tgtFrame="_blank" w:history="1">
        <w:r>
          <w:rPr>
            <w:rStyle w:val="Hyperlink"/>
            <w:rFonts w:ascii="Arial" w:hAnsi="Arial" w:cs="Arial"/>
            <w:color w:val="4285F4"/>
          </w:rPr>
          <w:t>The Lived in Experience   </w:t>
        </w:r>
      </w:hyperlink>
    </w:p>
    <w:p w14:paraId="682AA6CA" w14:textId="77777777" w:rsidR="00064414" w:rsidRDefault="00064414">
      <w:pPr>
        <w:pStyle w:val="m-139163151343092723paragraph"/>
        <w:spacing w:before="0" w:beforeAutospacing="0" w:after="0" w:afterAutospacing="0"/>
        <w:textAlignment w:val="baseline"/>
        <w:rPr>
          <w:rFonts w:ascii="Calibri" w:hAnsi="Calibri"/>
          <w:color w:val="000000"/>
          <w:sz w:val="22"/>
          <w:szCs w:val="22"/>
        </w:rPr>
      </w:pPr>
      <w:r>
        <w:rPr>
          <w:rStyle w:val="m-139163151343092723normaltextrun"/>
          <w:rFonts w:ascii="Arial" w:hAnsi="Arial" w:cs="Arial"/>
          <w:color w:val="000000"/>
        </w:rPr>
        <w:t xml:space="preserve">And are looking for responses from you, your organisation, or those you represent, by </w:t>
      </w:r>
      <w:r>
        <w:rPr>
          <w:rStyle w:val="m-139163151343092723normaltextrun"/>
          <w:rFonts w:ascii="Arial" w:hAnsi="Arial" w:cs="Arial"/>
          <w:b/>
          <w:bCs/>
          <w:color w:val="000000"/>
        </w:rPr>
        <w:t>14 June 2024</w:t>
      </w:r>
      <w:r>
        <w:rPr>
          <w:rStyle w:val="m-139163151343092723normaltextrun"/>
          <w:rFonts w:ascii="Arial" w:hAnsi="Arial" w:cs="Arial"/>
          <w:color w:val="000000"/>
        </w:rPr>
        <w:t>.</w:t>
      </w:r>
      <w:r>
        <w:rPr>
          <w:rStyle w:val="m-139163151343092723eop"/>
          <w:rFonts w:ascii="Arial" w:hAnsi="Arial" w:cs="Arial"/>
          <w:color w:val="000000"/>
        </w:rPr>
        <w:t> </w:t>
      </w:r>
    </w:p>
    <w:p w14:paraId="474D8FD7" w14:textId="77777777" w:rsidR="00064414" w:rsidRDefault="00064414">
      <w:pPr>
        <w:pStyle w:val="m-139163151343092723paragraph"/>
        <w:spacing w:before="0" w:beforeAutospacing="0" w:after="0" w:afterAutospacing="0"/>
        <w:textAlignment w:val="baseline"/>
        <w:rPr>
          <w:rFonts w:ascii="Calibri" w:hAnsi="Calibri"/>
          <w:color w:val="000000"/>
          <w:sz w:val="22"/>
          <w:szCs w:val="22"/>
        </w:rPr>
      </w:pPr>
      <w:r>
        <w:rPr>
          <w:rFonts w:ascii="Segoe UI" w:hAnsi="Segoe UI" w:cs="Segoe UI"/>
          <w:color w:val="000000"/>
          <w:sz w:val="18"/>
          <w:szCs w:val="18"/>
        </w:rPr>
        <w:t> </w:t>
      </w:r>
    </w:p>
    <w:p w14:paraId="0593F9A2" w14:textId="77777777" w:rsidR="00064414" w:rsidRDefault="00064414">
      <w:pPr>
        <w:pStyle w:val="m-139163151343092723paragraph"/>
        <w:spacing w:before="0" w:beforeAutospacing="0" w:after="0" w:afterAutospacing="0"/>
        <w:textAlignment w:val="baseline"/>
        <w:rPr>
          <w:rFonts w:ascii="Calibri" w:hAnsi="Calibri"/>
          <w:color w:val="000000"/>
          <w:sz w:val="22"/>
          <w:szCs w:val="22"/>
        </w:rPr>
      </w:pPr>
      <w:r>
        <w:rPr>
          <w:rStyle w:val="m-139163151343092723normaltextrun"/>
          <w:rFonts w:ascii="Arial" w:hAnsi="Arial" w:cs="Arial"/>
          <w:color w:val="000000"/>
        </w:rPr>
        <w:t>We think that the Local Development Plan is an important strategic document that will influence where we all live, work and play, and helps us to come to a view about where the right place is for new development, and what we should be trying to achieve within our communities over the period 2029 to 2039. I hope that you too can recognise that value and choose to participate in its content.</w:t>
      </w:r>
      <w:r>
        <w:rPr>
          <w:rStyle w:val="m-139163151343092723eop"/>
          <w:rFonts w:ascii="Arial" w:hAnsi="Arial" w:cs="Arial"/>
          <w:color w:val="000000"/>
        </w:rPr>
        <w:t> </w:t>
      </w:r>
    </w:p>
    <w:p w14:paraId="18DC7D1E" w14:textId="77777777" w:rsidR="00064414" w:rsidRDefault="00064414">
      <w:pPr>
        <w:pStyle w:val="m-139163151343092723paragraph"/>
        <w:spacing w:before="0" w:beforeAutospacing="0" w:after="0" w:afterAutospacing="0"/>
        <w:textAlignment w:val="baseline"/>
        <w:rPr>
          <w:rFonts w:ascii="Calibri" w:hAnsi="Calibri"/>
          <w:color w:val="000000"/>
          <w:sz w:val="22"/>
          <w:szCs w:val="22"/>
        </w:rPr>
      </w:pPr>
      <w:r>
        <w:rPr>
          <w:rStyle w:val="m-139163151343092723normaltextrun"/>
          <w:rFonts w:ascii="Arial" w:hAnsi="Arial" w:cs="Arial"/>
          <w:color w:val="000000"/>
        </w:rPr>
        <w:t> </w:t>
      </w:r>
    </w:p>
    <w:p w14:paraId="1A8AAD8D" w14:textId="7236C684" w:rsidR="00064414" w:rsidRPr="00117991" w:rsidRDefault="00064414" w:rsidP="00117991">
      <w:pPr>
        <w:pStyle w:val="m-139163151343092723paragraph"/>
        <w:spacing w:before="0" w:beforeAutospacing="0" w:after="0" w:afterAutospacing="0"/>
        <w:textAlignment w:val="baseline"/>
        <w:rPr>
          <w:rFonts w:ascii="Calibri" w:hAnsi="Calibri"/>
          <w:color w:val="000000"/>
          <w:sz w:val="22"/>
          <w:szCs w:val="22"/>
        </w:rPr>
      </w:pPr>
      <w:r>
        <w:rPr>
          <w:rStyle w:val="m-139163151343092723normaltextrun"/>
          <w:rFonts w:ascii="Arial" w:hAnsi="Arial" w:cs="Arial"/>
          <w:color w:val="000000"/>
        </w:rPr>
        <w:t>Yours sincerely</w:t>
      </w:r>
      <w:r>
        <w:rPr>
          <w:rStyle w:val="m-139163151343092723eop"/>
          <w:rFonts w:ascii="Arial" w:hAnsi="Arial" w:cs="Arial"/>
          <w:color w:val="000000"/>
        </w:rPr>
        <w:t> </w:t>
      </w:r>
    </w:p>
    <w:p w14:paraId="5530CA2C" w14:textId="77777777" w:rsidR="00064414" w:rsidRDefault="00064414">
      <w:pPr>
        <w:spacing w:before="100" w:beforeAutospacing="1" w:after="100" w:afterAutospacing="1"/>
        <w:rPr>
          <w:rFonts w:ascii="Arial" w:hAnsi="Arial" w:cs="Arial"/>
          <w:color w:val="000000"/>
          <w:sz w:val="19"/>
          <w:szCs w:val="19"/>
        </w:rPr>
      </w:pPr>
      <w:r>
        <w:rPr>
          <w:rFonts w:ascii="Arial" w:hAnsi="Arial" w:cs="Arial"/>
          <w:color w:val="000000"/>
        </w:rPr>
        <w:t xml:space="preserve">Piers </w:t>
      </w:r>
      <w:proofErr w:type="spellStart"/>
      <w:r>
        <w:rPr>
          <w:rFonts w:ascii="Arial" w:hAnsi="Arial" w:cs="Arial"/>
          <w:color w:val="000000"/>
        </w:rPr>
        <w:t>Blaxter</w:t>
      </w:r>
      <w:proofErr w:type="spellEnd"/>
    </w:p>
    <w:p w14:paraId="4BC8CC8E" w14:textId="77777777" w:rsidR="00064414" w:rsidRDefault="00064414">
      <w:pPr>
        <w:spacing w:before="100" w:beforeAutospacing="1" w:after="100" w:afterAutospacing="1"/>
        <w:rPr>
          <w:rFonts w:ascii="Arial" w:hAnsi="Arial" w:cs="Arial"/>
          <w:color w:val="000000"/>
          <w:sz w:val="19"/>
          <w:szCs w:val="19"/>
        </w:rPr>
      </w:pPr>
      <w:r>
        <w:rPr>
          <w:rFonts w:ascii="Arial" w:hAnsi="Arial" w:cs="Arial"/>
          <w:color w:val="000000"/>
        </w:rPr>
        <w:t>Team Leader (Development Plan)</w:t>
      </w:r>
    </w:p>
    <w:p w14:paraId="715C43DE" w14:textId="77777777" w:rsidR="00064414" w:rsidRDefault="00064414">
      <w:pPr>
        <w:pStyle w:val="m-139163151343092723paragraph"/>
        <w:spacing w:before="0" w:beforeAutospacing="0" w:after="0" w:afterAutospacing="0"/>
        <w:textAlignment w:val="baseline"/>
        <w:rPr>
          <w:rFonts w:ascii="Calibri" w:hAnsi="Calibri"/>
          <w:color w:val="000000"/>
          <w:sz w:val="22"/>
          <w:szCs w:val="22"/>
        </w:rPr>
      </w:pPr>
      <w:r>
        <w:rPr>
          <w:rFonts w:ascii="Arial" w:hAnsi="Arial" w:cs="Arial"/>
          <w:color w:val="000000"/>
        </w:rPr>
        <w:t>Planning and Economy</w:t>
      </w:r>
    </w:p>
    <w:p w14:paraId="7BA48525" w14:textId="77777777" w:rsidR="00064414" w:rsidRDefault="00064414">
      <w:pPr>
        <w:spacing w:before="100" w:beforeAutospacing="1" w:after="100" w:afterAutospacing="1"/>
        <w:rPr>
          <w:rFonts w:ascii="Arial" w:hAnsi="Arial" w:cs="Arial"/>
          <w:color w:val="000000"/>
          <w:sz w:val="19"/>
          <w:szCs w:val="19"/>
        </w:rPr>
      </w:pPr>
      <w:r>
        <w:rPr>
          <w:rFonts w:ascii="Arial" w:hAnsi="Arial" w:cs="Arial"/>
          <w:color w:val="000000"/>
        </w:rPr>
        <w:t>Environment and Infrastructure Service</w:t>
      </w:r>
    </w:p>
    <w:p w14:paraId="7194D30D" w14:textId="77777777" w:rsidR="00064414" w:rsidRDefault="00064414">
      <w:pPr>
        <w:spacing w:before="100" w:beforeAutospacing="1" w:after="100" w:afterAutospacing="1"/>
        <w:rPr>
          <w:rFonts w:ascii="Arial" w:hAnsi="Arial" w:cs="Arial"/>
          <w:color w:val="000000"/>
          <w:sz w:val="19"/>
          <w:szCs w:val="19"/>
        </w:rPr>
      </w:pPr>
      <w:r>
        <w:rPr>
          <w:rFonts w:ascii="Arial" w:hAnsi="Arial" w:cs="Arial"/>
          <w:color w:val="000000"/>
        </w:rPr>
        <w:t>Aberdeenshire Council</w:t>
      </w:r>
    </w:p>
    <w:p w14:paraId="7571883D" w14:textId="77777777" w:rsidR="00064414" w:rsidRDefault="00064414">
      <w:pPr>
        <w:spacing w:before="100" w:beforeAutospacing="1" w:after="100" w:afterAutospacing="1"/>
        <w:rPr>
          <w:rFonts w:ascii="Arial" w:hAnsi="Arial" w:cs="Arial"/>
          <w:color w:val="000000"/>
          <w:sz w:val="19"/>
          <w:szCs w:val="19"/>
        </w:rPr>
      </w:pPr>
      <w:r>
        <w:rPr>
          <w:rFonts w:ascii="Arial" w:hAnsi="Arial" w:cs="Arial"/>
          <w:color w:val="000000"/>
        </w:rPr>
        <w:t>Skype 01467532685</w:t>
      </w:r>
    </w:p>
    <w:p w14:paraId="1F84895E" w14:textId="77777777" w:rsidR="00064414" w:rsidRDefault="00064414">
      <w:pPr>
        <w:spacing w:before="100" w:beforeAutospacing="1" w:after="100" w:afterAutospacing="1"/>
        <w:rPr>
          <w:rFonts w:ascii="Arial" w:hAnsi="Arial" w:cs="Arial"/>
          <w:color w:val="000000"/>
          <w:sz w:val="19"/>
          <w:szCs w:val="19"/>
        </w:rPr>
      </w:pPr>
      <w:r>
        <w:rPr>
          <w:rFonts w:ascii="Arial" w:hAnsi="Arial" w:cs="Arial"/>
          <w:color w:val="000000"/>
        </w:rPr>
        <w:t>E-Mail </w:t>
      </w:r>
      <w:hyperlink r:id="rId7" w:tgtFrame="_blank" w:history="1">
        <w:r>
          <w:rPr>
            <w:rStyle w:val="Hyperlink"/>
            <w:rFonts w:ascii="Arial" w:hAnsi="Arial" w:cs="Arial"/>
            <w:color w:val="4285F4"/>
          </w:rPr>
          <w:t>Piers.blaxter@aberdeenshire.gov.uk</w:t>
        </w:r>
      </w:hyperlink>
    </w:p>
    <w:p w14:paraId="3A96A2B5" w14:textId="77777777" w:rsidR="00064414" w:rsidRDefault="00064414">
      <w:pPr>
        <w:spacing w:before="100" w:beforeAutospacing="1" w:after="100" w:afterAutospacing="1"/>
        <w:rPr>
          <w:rFonts w:ascii="Arial" w:hAnsi="Arial" w:cs="Arial"/>
          <w:color w:val="000000"/>
          <w:sz w:val="19"/>
          <w:szCs w:val="19"/>
        </w:rPr>
      </w:pPr>
      <w:r>
        <w:rPr>
          <w:rFonts w:ascii="Arial" w:hAnsi="Arial" w:cs="Arial"/>
          <w:color w:val="000000"/>
        </w:rPr>
        <w:t>Website </w:t>
      </w:r>
      <w:hyperlink r:id="rId8" w:tgtFrame="_blank" w:history="1">
        <w:r>
          <w:rPr>
            <w:rStyle w:val="Hyperlink"/>
            <w:rFonts w:ascii="Arial" w:hAnsi="Arial" w:cs="Arial"/>
            <w:color w:val="4285F4"/>
          </w:rPr>
          <w:t>https://www.aberdeenshire.gov.uk/planning/plans-and-policies/</w:t>
        </w:r>
      </w:hyperlink>
    </w:p>
    <w:p w14:paraId="786D8332" w14:textId="7740CC60" w:rsidR="00064414" w:rsidRPr="00117991" w:rsidRDefault="00064414" w:rsidP="00117991">
      <w:pPr>
        <w:spacing w:before="100" w:beforeAutospacing="1" w:after="100" w:afterAutospacing="1"/>
        <w:rPr>
          <w:rFonts w:ascii="Arial" w:hAnsi="Arial" w:cs="Arial"/>
          <w:color w:val="000000"/>
          <w:sz w:val="19"/>
          <w:szCs w:val="19"/>
        </w:rPr>
      </w:pPr>
      <w:r>
        <w:rPr>
          <w:rFonts w:ascii="Arial" w:hAnsi="Arial" w:cs="Arial"/>
          <w:color w:val="000000"/>
        </w:rPr>
        <w:t>Subscribe to the </w:t>
      </w:r>
      <w:hyperlink r:id="rId9" w:tgtFrame="_blank" w:history="1">
        <w:r>
          <w:rPr>
            <w:rStyle w:val="Hyperlink"/>
            <w:rFonts w:ascii="Arial" w:hAnsi="Arial" w:cs="Arial"/>
            <w:color w:val="4285F4"/>
          </w:rPr>
          <w:t>Local Development Plan Newsletter</w:t>
        </w:r>
      </w:hyperlink>
    </w:p>
    <w:sectPr w:rsidR="00064414" w:rsidRPr="001179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grammar="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414"/>
    <w:rsid w:val="00064414"/>
    <w:rsid w:val="00117991"/>
    <w:rsid w:val="00203EAE"/>
    <w:rsid w:val="003C04AD"/>
    <w:rsid w:val="00413FB9"/>
    <w:rsid w:val="0059429F"/>
    <w:rsid w:val="0059682F"/>
    <w:rsid w:val="00773776"/>
    <w:rsid w:val="00BF78C1"/>
    <w:rsid w:val="00ED39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395E558"/>
  <w15:chartTrackingRefBased/>
  <w15:docId w15:val="{3DFB6DD7-7824-4C4C-9041-B23710E5C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44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44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44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44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44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44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44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44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44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4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44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44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44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44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44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44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44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4414"/>
    <w:rPr>
      <w:rFonts w:eastAsiaTheme="majorEastAsia" w:cstheme="majorBidi"/>
      <w:color w:val="272727" w:themeColor="text1" w:themeTint="D8"/>
    </w:rPr>
  </w:style>
  <w:style w:type="paragraph" w:styleId="Title">
    <w:name w:val="Title"/>
    <w:basedOn w:val="Normal"/>
    <w:next w:val="Normal"/>
    <w:link w:val="TitleChar"/>
    <w:uiPriority w:val="10"/>
    <w:qFormat/>
    <w:rsid w:val="000644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44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44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44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4414"/>
    <w:pPr>
      <w:spacing w:before="160"/>
      <w:jc w:val="center"/>
    </w:pPr>
    <w:rPr>
      <w:i/>
      <w:iCs/>
      <w:color w:val="404040" w:themeColor="text1" w:themeTint="BF"/>
    </w:rPr>
  </w:style>
  <w:style w:type="character" w:customStyle="1" w:styleId="QuoteChar">
    <w:name w:val="Quote Char"/>
    <w:basedOn w:val="DefaultParagraphFont"/>
    <w:link w:val="Quote"/>
    <w:uiPriority w:val="29"/>
    <w:rsid w:val="00064414"/>
    <w:rPr>
      <w:i/>
      <w:iCs/>
      <w:color w:val="404040" w:themeColor="text1" w:themeTint="BF"/>
    </w:rPr>
  </w:style>
  <w:style w:type="paragraph" w:styleId="ListParagraph">
    <w:name w:val="List Paragraph"/>
    <w:basedOn w:val="Normal"/>
    <w:uiPriority w:val="34"/>
    <w:qFormat/>
    <w:rsid w:val="00064414"/>
    <w:pPr>
      <w:ind w:left="720"/>
      <w:contextualSpacing/>
    </w:pPr>
  </w:style>
  <w:style w:type="character" w:styleId="IntenseEmphasis">
    <w:name w:val="Intense Emphasis"/>
    <w:basedOn w:val="DefaultParagraphFont"/>
    <w:uiPriority w:val="21"/>
    <w:qFormat/>
    <w:rsid w:val="00064414"/>
    <w:rPr>
      <w:i/>
      <w:iCs/>
      <w:color w:val="0F4761" w:themeColor="accent1" w:themeShade="BF"/>
    </w:rPr>
  </w:style>
  <w:style w:type="paragraph" w:styleId="IntenseQuote">
    <w:name w:val="Intense Quote"/>
    <w:basedOn w:val="Normal"/>
    <w:next w:val="Normal"/>
    <w:link w:val="IntenseQuoteChar"/>
    <w:uiPriority w:val="30"/>
    <w:qFormat/>
    <w:rsid w:val="000644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4414"/>
    <w:rPr>
      <w:i/>
      <w:iCs/>
      <w:color w:val="0F4761" w:themeColor="accent1" w:themeShade="BF"/>
    </w:rPr>
  </w:style>
  <w:style w:type="character" w:styleId="IntenseReference">
    <w:name w:val="Intense Reference"/>
    <w:basedOn w:val="DefaultParagraphFont"/>
    <w:uiPriority w:val="32"/>
    <w:qFormat/>
    <w:rsid w:val="00064414"/>
    <w:rPr>
      <w:b/>
      <w:bCs/>
      <w:smallCaps/>
      <w:color w:val="0F4761" w:themeColor="accent1" w:themeShade="BF"/>
      <w:spacing w:val="5"/>
    </w:rPr>
  </w:style>
  <w:style w:type="paragraph" w:customStyle="1" w:styleId="m-139163151343092723paragraph">
    <w:name w:val="m_-139163151343092723paragraph"/>
    <w:basedOn w:val="Normal"/>
    <w:rsid w:val="00064414"/>
    <w:pPr>
      <w:spacing w:before="100" w:beforeAutospacing="1" w:after="100" w:afterAutospacing="1" w:line="240" w:lineRule="auto"/>
    </w:pPr>
    <w:rPr>
      <w:rFonts w:ascii="Times New Roman" w:hAnsi="Times New Roman" w:cs="Times New Roman"/>
      <w:kern w:val="0"/>
      <w14:ligatures w14:val="none"/>
    </w:rPr>
  </w:style>
  <w:style w:type="character" w:customStyle="1" w:styleId="m-139163151343092723normaltextrun">
    <w:name w:val="m_-139163151343092723normaltextrun"/>
    <w:basedOn w:val="DefaultParagraphFont"/>
    <w:rsid w:val="00064414"/>
  </w:style>
  <w:style w:type="character" w:customStyle="1" w:styleId="m-139163151343092723eop">
    <w:name w:val="m_-139163151343092723eop"/>
    <w:basedOn w:val="DefaultParagraphFont"/>
    <w:rsid w:val="00064414"/>
  </w:style>
  <w:style w:type="character" w:styleId="Hyperlink">
    <w:name w:val="Hyperlink"/>
    <w:basedOn w:val="DefaultParagraphFont"/>
    <w:uiPriority w:val="99"/>
    <w:semiHidden/>
    <w:unhideWhenUsed/>
    <w:rsid w:val="000644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berdeenshire.gov.uk/planning/plans-and-policies/" TargetMode="External" /><Relationship Id="rId3" Type="http://schemas.openxmlformats.org/officeDocument/2006/relationships/webSettings" Target="webSettings.xml" /><Relationship Id="rId7" Type="http://schemas.openxmlformats.org/officeDocument/2006/relationships/hyperlink" Target="mailto:Piers.blaxter@aberdeenshire.gov.uk" TargetMode="Externa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http://engage.aberdeenshire.gov.uk/ldp-evidence-report-lived-in-experience" TargetMode="External" /><Relationship Id="rId11" Type="http://schemas.openxmlformats.org/officeDocument/2006/relationships/theme" Target="theme/theme1.xml" /><Relationship Id="rId5" Type="http://schemas.openxmlformats.org/officeDocument/2006/relationships/hyperlink" Target="http://engage.aberdeenshire.gov.uk/ldp-evidence-report-rural-housing-and-development" TargetMode="External" /><Relationship Id="rId10" Type="http://schemas.openxmlformats.org/officeDocument/2006/relationships/fontTable" Target="fontTable.xml" /><Relationship Id="rId4" Type="http://schemas.openxmlformats.org/officeDocument/2006/relationships/hyperlink" Target="https://engage.aberdeenshire.gov.uk/hub-page/local-development-plan-2027" TargetMode="External" /><Relationship Id="rId9" Type="http://schemas.openxmlformats.org/officeDocument/2006/relationships/hyperlink" Target="http://publications.aberdeenshire.gov.uk/dataset/local-development-plan-update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378</Words>
  <Characters>2157</Characters>
  <Application>Microsoft Office Word</Application>
  <DocSecurity>0</DocSecurity>
  <Lines>17</Lines>
  <Paragraphs>5</Paragraphs>
  <ScaleCrop>false</ScaleCrop>
  <Company/>
  <LinksUpToDate>false</LinksUpToDate>
  <CharactersWithSpaces>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Fleming</dc:creator>
  <cp:keywords/>
  <dc:description/>
  <cp:lastModifiedBy>Brian Fleming</cp:lastModifiedBy>
  <cp:revision>2</cp:revision>
  <dcterms:created xsi:type="dcterms:W3CDTF">2024-05-09T12:07:00Z</dcterms:created>
  <dcterms:modified xsi:type="dcterms:W3CDTF">2024-05-09T12:07:00Z</dcterms:modified>
</cp:coreProperties>
</file>